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3A" w:rsidRDefault="00864AB3" w:rsidP="00864AB3">
      <w:pPr>
        <w:jc w:val="center"/>
        <w:rPr>
          <w:b/>
          <w:sz w:val="32"/>
          <w:szCs w:val="32"/>
        </w:rPr>
      </w:pPr>
      <w:r w:rsidRPr="00864AB3">
        <w:rPr>
          <w:b/>
          <w:sz w:val="32"/>
          <w:szCs w:val="32"/>
        </w:rPr>
        <w:t>Coronavirus or ‘</w:t>
      </w:r>
      <w:proofErr w:type="spellStart"/>
      <w:r w:rsidRPr="00864AB3">
        <w:rPr>
          <w:b/>
          <w:sz w:val="32"/>
          <w:szCs w:val="32"/>
        </w:rPr>
        <w:t>Covid</w:t>
      </w:r>
      <w:proofErr w:type="spellEnd"/>
      <w:r w:rsidRPr="00864AB3">
        <w:rPr>
          <w:b/>
          <w:sz w:val="32"/>
          <w:szCs w:val="32"/>
        </w:rPr>
        <w:t xml:space="preserve"> 19’</w:t>
      </w:r>
    </w:p>
    <w:p w:rsidR="00864AB3" w:rsidRDefault="00864AB3" w:rsidP="00864AB3">
      <w:pPr>
        <w:jc w:val="center"/>
        <w:rPr>
          <w:b/>
          <w:sz w:val="32"/>
          <w:szCs w:val="32"/>
        </w:rPr>
      </w:pPr>
    </w:p>
    <w:p w:rsidR="00864AB3" w:rsidRDefault="00864AB3" w:rsidP="00864AB3">
      <w:pPr>
        <w:rPr>
          <w:rFonts w:ascii="Times New Roman" w:eastAsia="Times New Roman" w:hAnsi="Times New Roman" w:cs="Times New Roman"/>
          <w:sz w:val="20"/>
          <w:szCs w:val="20"/>
        </w:rPr>
      </w:pPr>
      <w:r w:rsidRPr="00864AB3">
        <w:t>An epidemic</w:t>
      </w:r>
      <w:r>
        <w:t xml:space="preserve"> of a respiratory disease that started in China has spread all over the world. It is caused by ‘coronavirus 2’.  </w:t>
      </w:r>
      <w:proofErr w:type="gramStart"/>
      <w:r>
        <w:t>It is spread by respiratory droplets</w:t>
      </w:r>
      <w:proofErr w:type="gramEnd"/>
      <w:r>
        <w:t xml:space="preserve">. It causes symptoms such as fever, sore throat and breathlessness. If these symptoms are present, especially with a history of overseas travel, or contact with someone who has been overseas, please contact your GP, call the </w:t>
      </w:r>
      <w:proofErr w:type="spellStart"/>
      <w:r>
        <w:t>Covid</w:t>
      </w:r>
      <w:proofErr w:type="spellEnd"/>
      <w:r>
        <w:t xml:space="preserve"> Hotline </w:t>
      </w:r>
      <w:hyperlink r:id="rId6" w:history="1">
        <w:r w:rsidRPr="00864AB3">
          <w:rPr>
            <w:rFonts w:ascii="Arial" w:eastAsia="Times New Roman" w:hAnsi="Arial" w:cs="Times New Roman"/>
            <w:color w:val="133880"/>
            <w:sz w:val="18"/>
            <w:szCs w:val="18"/>
            <w:u w:val="single"/>
            <w:bdr w:val="none" w:sz="0" w:space="0" w:color="auto" w:frame="1"/>
          </w:rPr>
          <w:t>1800 020 080</w:t>
        </w:r>
      </w:hyperlink>
      <w:r>
        <w:rPr>
          <w:rFonts w:ascii="Times New Roman" w:eastAsia="Times New Roman" w:hAnsi="Times New Roman" w:cs="Times New Roman"/>
          <w:sz w:val="20"/>
          <w:szCs w:val="20"/>
        </w:rPr>
        <w:t xml:space="preserve">, </w:t>
      </w:r>
      <w:r w:rsidRPr="00864AB3">
        <w:rPr>
          <w:rFonts w:ascii="Times New Roman" w:eastAsia="Times New Roman" w:hAnsi="Times New Roman" w:cs="Times New Roman"/>
        </w:rPr>
        <w:t>or go to a testing centre</w:t>
      </w:r>
      <w:r>
        <w:rPr>
          <w:rFonts w:ascii="Times New Roman" w:eastAsia="Times New Roman" w:hAnsi="Times New Roman" w:cs="Times New Roman"/>
          <w:sz w:val="20"/>
          <w:szCs w:val="20"/>
        </w:rPr>
        <w:t>.</w:t>
      </w:r>
    </w:p>
    <w:p w:rsidR="00864AB3" w:rsidRDefault="00864AB3" w:rsidP="00864AB3">
      <w:pPr>
        <w:rPr>
          <w:rFonts w:ascii="Times New Roman" w:eastAsia="Times New Roman" w:hAnsi="Times New Roman" w:cs="Times New Roman"/>
          <w:sz w:val="20"/>
          <w:szCs w:val="20"/>
        </w:rPr>
      </w:pPr>
    </w:p>
    <w:p w:rsidR="00864AB3" w:rsidRPr="00864AB3" w:rsidRDefault="00864AB3" w:rsidP="00864AB3">
      <w:pPr>
        <w:rPr>
          <w:rFonts w:ascii="Times New Roman" w:eastAsia="Times New Roman" w:hAnsi="Times New Roman" w:cs="Times New Roman"/>
          <w:sz w:val="20"/>
          <w:szCs w:val="20"/>
        </w:rPr>
      </w:pPr>
      <w:proofErr w:type="gramStart"/>
      <w:r w:rsidRPr="00864AB3">
        <w:rPr>
          <w:rFonts w:ascii="Calibri" w:eastAsia="Times New Roman" w:hAnsi="Calibri" w:cs="Times New Roman"/>
          <w:color w:val="000000"/>
          <w:sz w:val="22"/>
          <w:szCs w:val="22"/>
        </w:rPr>
        <w:t>link</w:t>
      </w:r>
      <w:proofErr w:type="gramEnd"/>
      <w:r w:rsidRPr="00864AB3">
        <w:rPr>
          <w:rFonts w:ascii="Calibri" w:eastAsia="Times New Roman" w:hAnsi="Calibri" w:cs="Times New Roman"/>
          <w:color w:val="000000"/>
          <w:sz w:val="22"/>
          <w:szCs w:val="22"/>
        </w:rPr>
        <w:t xml:space="preserve"> to the NSW Health website </w:t>
      </w:r>
      <w:hyperlink r:id="rId7" w:history="1">
        <w:r w:rsidRPr="00864AB3">
          <w:rPr>
            <w:rFonts w:ascii="Calibri" w:eastAsia="Times New Roman" w:hAnsi="Calibri" w:cs="Times New Roman"/>
            <w:color w:val="954F72"/>
            <w:sz w:val="22"/>
            <w:szCs w:val="22"/>
            <w:u w:val="single"/>
          </w:rPr>
          <w:t>https://www.health.nsw.gov.au/Infectious/diseases/Pages/coronavirus.aspx</w:t>
        </w:r>
      </w:hyperlink>
      <w:r w:rsidRPr="00864AB3">
        <w:rPr>
          <w:rFonts w:ascii="Calibri" w:eastAsia="Times New Roman" w:hAnsi="Calibri" w:cs="Times New Roman"/>
          <w:color w:val="1F497D"/>
          <w:sz w:val="22"/>
          <w:szCs w:val="22"/>
        </w:rPr>
        <w:t> </w:t>
      </w:r>
      <w:r w:rsidRPr="00864AB3">
        <w:rPr>
          <w:rFonts w:ascii="Calibri" w:eastAsia="Times New Roman" w:hAnsi="Calibri" w:cs="Times New Roman"/>
          <w:sz w:val="22"/>
          <w:szCs w:val="22"/>
        </w:rPr>
        <w:t>which</w:t>
      </w:r>
      <w:r>
        <w:rPr>
          <w:rFonts w:ascii="Calibri" w:eastAsia="Times New Roman" w:hAnsi="Calibri" w:cs="Times New Roman"/>
          <w:color w:val="1F497D"/>
          <w:sz w:val="22"/>
          <w:szCs w:val="22"/>
        </w:rPr>
        <w:t xml:space="preserve"> i</w:t>
      </w:r>
      <w:bookmarkStart w:id="0" w:name="_GoBack"/>
      <w:bookmarkEnd w:id="0"/>
      <w:r w:rsidRPr="00864AB3">
        <w:rPr>
          <w:rFonts w:ascii="Calibri" w:eastAsia="Times New Roman" w:hAnsi="Calibri" w:cs="Times New Roman"/>
          <w:color w:val="000000"/>
          <w:sz w:val="22"/>
          <w:szCs w:val="22"/>
        </w:rPr>
        <w:t>s updated regularly and has the latest information concerning the virus.</w:t>
      </w:r>
    </w:p>
    <w:p w:rsidR="00864AB3" w:rsidRDefault="00864AB3" w:rsidP="00864AB3"/>
    <w:p w:rsidR="00864AB3" w:rsidRPr="00864AB3" w:rsidRDefault="00864AB3" w:rsidP="00864AB3">
      <w:pPr>
        <w:rPr>
          <w:rFonts w:ascii="Times New Roman" w:eastAsia="Times New Roman" w:hAnsi="Times New Roman" w:cs="Times New Roman"/>
          <w:sz w:val="20"/>
          <w:szCs w:val="20"/>
        </w:rPr>
      </w:pPr>
    </w:p>
    <w:p w:rsidR="00864AB3" w:rsidRDefault="00864AB3" w:rsidP="00864AB3">
      <w:pPr>
        <w:jc w:val="both"/>
      </w:pPr>
      <w:r>
        <w:t xml:space="preserve">Prevention currently is good hand hygiene and social distancing. </w:t>
      </w:r>
    </w:p>
    <w:p w:rsidR="00864AB3" w:rsidRPr="00864AB3" w:rsidRDefault="00864AB3" w:rsidP="00864AB3">
      <w:pPr>
        <w:rPr>
          <w:rFonts w:ascii="Calibri" w:hAnsi="Calibri" w:cs="Times New Roman"/>
          <w:color w:val="000000"/>
          <w:sz w:val="22"/>
          <w:szCs w:val="22"/>
        </w:rPr>
      </w:pPr>
      <w:r w:rsidRPr="00864AB3">
        <w:rPr>
          <w:rFonts w:ascii="Calibri" w:hAnsi="Calibri" w:cs="Times New Roman"/>
          <w:color w:val="000000"/>
          <w:sz w:val="22"/>
          <w:szCs w:val="22"/>
        </w:rPr>
        <w:t>The best way to protect yourself and others is to practise good hand and respiratory hygiene:</w:t>
      </w:r>
    </w:p>
    <w:p w:rsidR="00864AB3" w:rsidRPr="00864AB3" w:rsidRDefault="00864AB3" w:rsidP="00864AB3">
      <w:pPr>
        <w:numPr>
          <w:ilvl w:val="0"/>
          <w:numId w:val="1"/>
        </w:numPr>
        <w:rPr>
          <w:rFonts w:ascii="Calibri" w:eastAsia="Times New Roman" w:hAnsi="Calibri" w:cs="Times New Roman"/>
          <w:color w:val="000000"/>
          <w:sz w:val="22"/>
          <w:szCs w:val="22"/>
        </w:rPr>
      </w:pPr>
      <w:r w:rsidRPr="00864AB3">
        <w:rPr>
          <w:rFonts w:ascii="Calibri" w:eastAsia="Times New Roman" w:hAnsi="Calibri" w:cs="Times New Roman"/>
          <w:color w:val="000000"/>
          <w:sz w:val="22"/>
          <w:szCs w:val="22"/>
        </w:rPr>
        <w:fldChar w:fldCharType="begin"/>
      </w:r>
      <w:r w:rsidRPr="00864AB3">
        <w:rPr>
          <w:rFonts w:ascii="Calibri" w:eastAsia="Times New Roman" w:hAnsi="Calibri" w:cs="Times New Roman"/>
          <w:color w:val="000000"/>
          <w:sz w:val="22"/>
          <w:szCs w:val="22"/>
        </w:rPr>
        <w:instrText xml:space="preserve"> HYPERLINK "https://www.vision6.com.au/ch/75695/83dx7/2158933/ffChKrzOc9z0Q6WYnHf3BmmfLRq0prQua3bH2use.pdf" \o "Clean your hands thoroughly" \t "_blank" </w:instrText>
      </w:r>
      <w:r w:rsidRPr="00864AB3">
        <w:rPr>
          <w:rFonts w:ascii="Calibri" w:eastAsia="Times New Roman" w:hAnsi="Calibri" w:cs="Times New Roman"/>
          <w:color w:val="000000"/>
          <w:sz w:val="22"/>
          <w:szCs w:val="22"/>
        </w:rPr>
      </w:r>
      <w:r w:rsidRPr="00864AB3">
        <w:rPr>
          <w:rFonts w:ascii="Calibri" w:eastAsia="Times New Roman" w:hAnsi="Calibri" w:cs="Times New Roman"/>
          <w:color w:val="000000"/>
          <w:sz w:val="22"/>
          <w:szCs w:val="22"/>
        </w:rPr>
        <w:fldChar w:fldCharType="separate"/>
      </w:r>
      <w:r w:rsidRPr="00864AB3">
        <w:rPr>
          <w:rFonts w:ascii="Calibri" w:eastAsia="Times New Roman" w:hAnsi="Calibri" w:cs="Times New Roman"/>
          <w:sz w:val="22"/>
          <w:szCs w:val="22"/>
          <w:u w:val="single"/>
        </w:rPr>
        <w:t>Clean your hands thoroughly</w:t>
      </w:r>
      <w:r w:rsidRPr="00864AB3">
        <w:rPr>
          <w:rFonts w:ascii="Calibri" w:eastAsia="Times New Roman" w:hAnsi="Calibri" w:cs="Times New Roman"/>
          <w:color w:val="000000"/>
          <w:sz w:val="22"/>
          <w:szCs w:val="22"/>
        </w:rPr>
        <w:fldChar w:fldCharType="end"/>
      </w:r>
      <w:r w:rsidRPr="00864AB3">
        <w:rPr>
          <w:rFonts w:ascii="Calibri" w:eastAsia="Times New Roman" w:hAnsi="Calibri" w:cs="Times New Roman"/>
          <w:color w:val="000000"/>
          <w:sz w:val="22"/>
          <w:szCs w:val="22"/>
        </w:rPr>
        <w:t> for at least 20 seconds with soap and water, or an alcohol-based hand rub.</w:t>
      </w:r>
    </w:p>
    <w:p w:rsidR="00864AB3" w:rsidRPr="00864AB3" w:rsidRDefault="00864AB3" w:rsidP="00864AB3">
      <w:pPr>
        <w:numPr>
          <w:ilvl w:val="0"/>
          <w:numId w:val="1"/>
        </w:numPr>
        <w:rPr>
          <w:rFonts w:ascii="Calibri" w:eastAsia="Times New Roman" w:hAnsi="Calibri" w:cs="Times New Roman"/>
          <w:color w:val="000000"/>
          <w:sz w:val="22"/>
          <w:szCs w:val="22"/>
        </w:rPr>
      </w:pPr>
      <w:r w:rsidRPr="00864AB3">
        <w:rPr>
          <w:rFonts w:ascii="Calibri" w:eastAsia="Times New Roman" w:hAnsi="Calibri" w:cs="Times New Roman"/>
          <w:color w:val="000000"/>
          <w:sz w:val="22"/>
          <w:szCs w:val="22"/>
        </w:rPr>
        <w:t>Cover your nose and mouth when coughing and sneezing with a tissue or flexed elbow.</w:t>
      </w:r>
    </w:p>
    <w:p w:rsidR="00864AB3" w:rsidRPr="00864AB3" w:rsidRDefault="00864AB3" w:rsidP="00864AB3">
      <w:pPr>
        <w:numPr>
          <w:ilvl w:val="0"/>
          <w:numId w:val="1"/>
        </w:numPr>
        <w:rPr>
          <w:rFonts w:ascii="Calibri" w:eastAsia="Times New Roman" w:hAnsi="Calibri" w:cs="Times New Roman"/>
          <w:color w:val="000000"/>
          <w:sz w:val="22"/>
          <w:szCs w:val="22"/>
        </w:rPr>
      </w:pPr>
      <w:r w:rsidRPr="00864AB3">
        <w:rPr>
          <w:rFonts w:ascii="Calibri" w:eastAsia="Times New Roman" w:hAnsi="Calibri" w:cs="Times New Roman"/>
          <w:color w:val="000000"/>
          <w:sz w:val="22"/>
          <w:szCs w:val="22"/>
        </w:rPr>
        <w:t>Avoid close contact with anyone with cold or flu-like symptoms.</w:t>
      </w:r>
    </w:p>
    <w:p w:rsidR="00864AB3" w:rsidRPr="00864AB3" w:rsidRDefault="00864AB3" w:rsidP="00864AB3">
      <w:pPr>
        <w:numPr>
          <w:ilvl w:val="0"/>
          <w:numId w:val="1"/>
        </w:numPr>
        <w:rPr>
          <w:rFonts w:ascii="Calibri" w:eastAsia="Times New Roman" w:hAnsi="Calibri" w:cs="Times New Roman"/>
          <w:color w:val="000000"/>
          <w:sz w:val="22"/>
          <w:szCs w:val="22"/>
        </w:rPr>
      </w:pPr>
      <w:r w:rsidRPr="00864AB3">
        <w:rPr>
          <w:rFonts w:ascii="Calibri" w:eastAsia="Times New Roman" w:hAnsi="Calibri" w:cs="Times New Roman"/>
          <w:color w:val="000000"/>
          <w:sz w:val="22"/>
          <w:szCs w:val="22"/>
        </w:rPr>
        <w:t>Stay home if you are sick.</w:t>
      </w:r>
    </w:p>
    <w:p w:rsidR="00864AB3" w:rsidRPr="00864AB3" w:rsidRDefault="00864AB3" w:rsidP="00864AB3">
      <w:pPr>
        <w:pStyle w:val="ListParagraph"/>
        <w:numPr>
          <w:ilvl w:val="0"/>
          <w:numId w:val="1"/>
        </w:numPr>
        <w:rPr>
          <w:rFonts w:ascii="Times New Roman" w:eastAsia="Times New Roman" w:hAnsi="Times New Roman" w:cs="Times New Roman"/>
          <w:sz w:val="20"/>
          <w:szCs w:val="20"/>
        </w:rPr>
      </w:pPr>
      <w:r w:rsidRPr="00864AB3">
        <w:rPr>
          <w:rFonts w:ascii="Calibri" w:eastAsia="Times New Roman" w:hAnsi="Calibri" w:cs="Times New Roman"/>
          <w:b/>
          <w:bCs/>
          <w:color w:val="000000"/>
          <w:sz w:val="22"/>
          <w:szCs w:val="22"/>
        </w:rPr>
        <w:t>All travellers returning from overseas need to isolate for 14 days</w:t>
      </w:r>
      <w:r w:rsidRPr="00864AB3">
        <w:rPr>
          <w:rFonts w:ascii="Calibri" w:eastAsia="Times New Roman" w:hAnsi="Calibri" w:cs="Times New Roman"/>
          <w:color w:val="000000"/>
          <w:sz w:val="22"/>
          <w:szCs w:val="22"/>
        </w:rPr>
        <w:t>. </w:t>
      </w:r>
    </w:p>
    <w:p w:rsidR="00864AB3" w:rsidRDefault="00864AB3" w:rsidP="00864AB3">
      <w:pPr>
        <w:jc w:val="both"/>
      </w:pPr>
    </w:p>
    <w:p w:rsidR="00864AB3" w:rsidRDefault="00864AB3" w:rsidP="00864AB3">
      <w:pPr>
        <w:jc w:val="both"/>
      </w:pPr>
    </w:p>
    <w:p w:rsidR="00864AB3" w:rsidRDefault="00864AB3" w:rsidP="00864AB3">
      <w:pPr>
        <w:jc w:val="both"/>
      </w:pPr>
      <w:r>
        <w:t>If you have symptoms please seek medical advice and there are local centres for testing.</w:t>
      </w:r>
    </w:p>
    <w:p w:rsidR="00864AB3" w:rsidRDefault="00864AB3" w:rsidP="00864AB3">
      <w:pPr>
        <w:jc w:val="both"/>
      </w:pPr>
    </w:p>
    <w:tbl>
      <w:tblPr>
        <w:tblpPr w:leftFromText="195" w:rightFromText="195" w:vertAnchor="text"/>
        <w:tblW w:w="0" w:type="auto"/>
        <w:tblCellMar>
          <w:left w:w="0" w:type="dxa"/>
          <w:right w:w="0" w:type="dxa"/>
        </w:tblCellMar>
        <w:tblLook w:val="04A0" w:firstRow="1" w:lastRow="0" w:firstColumn="1" w:lastColumn="0" w:noHBand="0" w:noVBand="1"/>
      </w:tblPr>
      <w:tblGrid>
        <w:gridCol w:w="4460"/>
        <w:gridCol w:w="4056"/>
      </w:tblGrid>
      <w:tr w:rsidR="00864AB3" w:rsidRPr="00864AB3" w:rsidTr="00864AB3">
        <w:trPr>
          <w:trHeight w:val="2226"/>
        </w:trPr>
        <w:tc>
          <w:tcPr>
            <w:tcW w:w="13550" w:type="dxa"/>
            <w:tcMar>
              <w:top w:w="0" w:type="dxa"/>
              <w:left w:w="108" w:type="dxa"/>
              <w:bottom w:w="0" w:type="dxa"/>
              <w:right w:w="108" w:type="dxa"/>
            </w:tcMar>
            <w:hideMark/>
          </w:tcPr>
          <w:p w:rsidR="00864AB3" w:rsidRPr="00864AB3" w:rsidRDefault="00864AB3" w:rsidP="00864AB3">
            <w:pPr>
              <w:rPr>
                <w:rFonts w:ascii="Calibri" w:hAnsi="Calibri" w:cs="Times New Roman"/>
                <w:sz w:val="22"/>
                <w:szCs w:val="22"/>
              </w:rPr>
            </w:pPr>
            <w:r w:rsidRPr="00864AB3">
              <w:rPr>
                <w:rFonts w:ascii="Calibri" w:hAnsi="Calibri" w:cs="Times New Roman"/>
                <w:b/>
                <w:bCs/>
                <w:sz w:val="22"/>
                <w:szCs w:val="22"/>
              </w:rPr>
              <w:t>Hospital: Prince of Wales Hospital</w:t>
            </w:r>
          </w:p>
          <w:p w:rsidR="00864AB3" w:rsidRPr="00864AB3" w:rsidRDefault="00864AB3" w:rsidP="00864AB3">
            <w:pPr>
              <w:rPr>
                <w:rFonts w:ascii="Calibri" w:hAnsi="Calibri" w:cs="Times New Roman"/>
                <w:sz w:val="22"/>
                <w:szCs w:val="22"/>
              </w:rPr>
            </w:pPr>
            <w:r w:rsidRPr="00864AB3">
              <w:rPr>
                <w:rFonts w:ascii="Calibri" w:hAnsi="Calibri" w:cs="Times New Roman"/>
                <w:b/>
                <w:bCs/>
                <w:sz w:val="22"/>
                <w:szCs w:val="22"/>
              </w:rPr>
              <w:t>Days/Time:</w:t>
            </w:r>
            <w:r w:rsidRPr="00864AB3">
              <w:rPr>
                <w:rFonts w:ascii="Calibri" w:hAnsi="Calibri" w:cs="Times New Roman"/>
                <w:sz w:val="22"/>
                <w:szCs w:val="22"/>
              </w:rPr>
              <w:t> 7 days a week, 10am to 8pm</w:t>
            </w:r>
          </w:p>
          <w:p w:rsidR="00864AB3" w:rsidRPr="00864AB3" w:rsidRDefault="00864AB3" w:rsidP="00864AB3">
            <w:pPr>
              <w:rPr>
                <w:rFonts w:ascii="Calibri" w:hAnsi="Calibri" w:cs="Times New Roman"/>
                <w:sz w:val="22"/>
                <w:szCs w:val="22"/>
              </w:rPr>
            </w:pPr>
            <w:r w:rsidRPr="00864AB3">
              <w:rPr>
                <w:rFonts w:ascii="Calibri" w:hAnsi="Calibri" w:cs="Times New Roman"/>
                <w:b/>
                <w:bCs/>
                <w:sz w:val="22"/>
                <w:szCs w:val="22"/>
              </w:rPr>
              <w:t>Location:</w:t>
            </w:r>
            <w:r w:rsidRPr="00864AB3">
              <w:rPr>
                <w:rFonts w:ascii="Calibri" w:hAnsi="Calibri" w:cs="Times New Roman"/>
                <w:sz w:val="22"/>
                <w:szCs w:val="22"/>
              </w:rPr>
              <w:t> Building 14B, Ground floor, Avoca St, Randwick NSW 2031 (formerly Diabetes Centre, opposite St Paul Street). Dedicated car parking available adjoining this clinic for patients, access via Barker St vehicle entry.</w:t>
            </w:r>
          </w:p>
          <w:p w:rsidR="00864AB3" w:rsidRPr="00864AB3" w:rsidRDefault="00864AB3" w:rsidP="00864AB3">
            <w:pPr>
              <w:rPr>
                <w:rFonts w:ascii="Calibri" w:hAnsi="Calibri" w:cs="Times New Roman"/>
                <w:sz w:val="22"/>
                <w:szCs w:val="22"/>
              </w:rPr>
            </w:pPr>
            <w:r w:rsidRPr="00864AB3">
              <w:rPr>
                <w:rFonts w:ascii="Calibri" w:hAnsi="Calibri" w:cs="Times New Roman"/>
                <w:b/>
                <w:bCs/>
                <w:sz w:val="22"/>
                <w:szCs w:val="22"/>
              </w:rPr>
              <w:t>Contact No:</w:t>
            </w:r>
            <w:r w:rsidRPr="00864AB3">
              <w:rPr>
                <w:rFonts w:ascii="Calibri" w:hAnsi="Calibri" w:cs="Times New Roman"/>
                <w:sz w:val="22"/>
                <w:szCs w:val="22"/>
              </w:rPr>
              <w:t> 9382 2710</w:t>
            </w:r>
          </w:p>
        </w:tc>
        <w:tc>
          <w:tcPr>
            <w:tcW w:w="13550" w:type="dxa"/>
            <w:tcMar>
              <w:top w:w="0" w:type="dxa"/>
              <w:left w:w="108" w:type="dxa"/>
              <w:bottom w:w="0" w:type="dxa"/>
              <w:right w:w="108" w:type="dxa"/>
            </w:tcMar>
            <w:hideMark/>
          </w:tcPr>
          <w:p w:rsidR="00864AB3" w:rsidRPr="00864AB3" w:rsidRDefault="00864AB3" w:rsidP="00864AB3">
            <w:pPr>
              <w:rPr>
                <w:rFonts w:ascii="Calibri" w:hAnsi="Calibri" w:cs="Times New Roman"/>
                <w:sz w:val="22"/>
                <w:szCs w:val="22"/>
              </w:rPr>
            </w:pPr>
            <w:r w:rsidRPr="00864AB3">
              <w:rPr>
                <w:rFonts w:ascii="Calibri" w:hAnsi="Calibri" w:cs="Times New Roman"/>
                <w:b/>
                <w:bCs/>
                <w:sz w:val="22"/>
                <w:szCs w:val="22"/>
              </w:rPr>
              <w:t>Hospital: St George Hospital</w:t>
            </w:r>
          </w:p>
          <w:p w:rsidR="00864AB3" w:rsidRPr="00864AB3" w:rsidRDefault="00864AB3" w:rsidP="00864AB3">
            <w:pPr>
              <w:rPr>
                <w:rFonts w:ascii="Calibri" w:hAnsi="Calibri" w:cs="Times New Roman"/>
                <w:sz w:val="22"/>
                <w:szCs w:val="22"/>
              </w:rPr>
            </w:pPr>
            <w:r w:rsidRPr="00864AB3">
              <w:rPr>
                <w:rFonts w:ascii="Calibri" w:hAnsi="Calibri" w:cs="Times New Roman"/>
                <w:sz w:val="22"/>
                <w:szCs w:val="22"/>
              </w:rPr>
              <w:t>Days/Time: 24/7</w:t>
            </w:r>
          </w:p>
          <w:p w:rsidR="00864AB3" w:rsidRPr="00864AB3" w:rsidRDefault="00864AB3" w:rsidP="00864AB3">
            <w:pPr>
              <w:rPr>
                <w:rFonts w:ascii="Calibri" w:hAnsi="Calibri" w:cs="Times New Roman"/>
                <w:sz w:val="22"/>
                <w:szCs w:val="22"/>
              </w:rPr>
            </w:pPr>
            <w:r w:rsidRPr="00864AB3">
              <w:rPr>
                <w:rFonts w:ascii="Calibri" w:hAnsi="Calibri" w:cs="Times New Roman"/>
                <w:sz w:val="22"/>
                <w:szCs w:val="22"/>
              </w:rPr>
              <w:t>Location: St George Hospital Emergency Department until SGH COVID-19/Flu Assessment Clinic is initiated</w:t>
            </w:r>
          </w:p>
          <w:p w:rsidR="00864AB3" w:rsidRPr="00864AB3" w:rsidRDefault="00864AB3" w:rsidP="00864AB3">
            <w:pPr>
              <w:rPr>
                <w:rFonts w:ascii="Calibri" w:hAnsi="Calibri" w:cs="Times New Roman"/>
                <w:sz w:val="22"/>
                <w:szCs w:val="22"/>
              </w:rPr>
            </w:pPr>
            <w:r w:rsidRPr="00864AB3">
              <w:rPr>
                <w:rFonts w:ascii="Calibri" w:hAnsi="Calibri" w:cs="Times New Roman"/>
                <w:sz w:val="22"/>
                <w:szCs w:val="22"/>
              </w:rPr>
              <w:t>Contact No: ED triage </w:t>
            </w:r>
          </w:p>
        </w:tc>
      </w:tr>
      <w:tr w:rsidR="00864AB3" w:rsidRPr="00864AB3" w:rsidTr="00864AB3">
        <w:trPr>
          <w:trHeight w:val="280"/>
        </w:trPr>
        <w:tc>
          <w:tcPr>
            <w:tcW w:w="13550" w:type="dxa"/>
            <w:tcMar>
              <w:top w:w="0" w:type="dxa"/>
              <w:left w:w="108" w:type="dxa"/>
              <w:bottom w:w="0" w:type="dxa"/>
              <w:right w:w="108" w:type="dxa"/>
            </w:tcMar>
            <w:hideMark/>
          </w:tcPr>
          <w:p w:rsidR="00864AB3" w:rsidRPr="00864AB3" w:rsidRDefault="00864AB3" w:rsidP="00864AB3">
            <w:pPr>
              <w:rPr>
                <w:rFonts w:ascii="Calibri" w:hAnsi="Calibri" w:cs="Times New Roman"/>
                <w:sz w:val="22"/>
                <w:szCs w:val="22"/>
              </w:rPr>
            </w:pPr>
            <w:r w:rsidRPr="00864AB3">
              <w:rPr>
                <w:rFonts w:ascii="Calibri" w:hAnsi="Calibri" w:cs="Times New Roman"/>
                <w:b/>
                <w:bCs/>
                <w:sz w:val="22"/>
                <w:szCs w:val="22"/>
              </w:rPr>
              <w:t>Hospital: The Sutherland Hospital</w:t>
            </w:r>
          </w:p>
          <w:p w:rsidR="00864AB3" w:rsidRPr="00864AB3" w:rsidRDefault="00864AB3" w:rsidP="00864AB3">
            <w:pPr>
              <w:rPr>
                <w:rFonts w:ascii="Calibri" w:hAnsi="Calibri" w:cs="Times New Roman"/>
                <w:sz w:val="22"/>
                <w:szCs w:val="22"/>
              </w:rPr>
            </w:pPr>
            <w:r w:rsidRPr="00864AB3">
              <w:rPr>
                <w:rFonts w:ascii="Calibri" w:hAnsi="Calibri" w:cs="Times New Roman"/>
                <w:sz w:val="22"/>
                <w:szCs w:val="22"/>
              </w:rPr>
              <w:t>Days/Time: 7 days a week, 8am to 8pm</w:t>
            </w:r>
          </w:p>
          <w:p w:rsidR="00864AB3" w:rsidRPr="00864AB3" w:rsidRDefault="00864AB3" w:rsidP="00864AB3">
            <w:pPr>
              <w:rPr>
                <w:rFonts w:ascii="Calibri" w:hAnsi="Calibri" w:cs="Times New Roman"/>
                <w:sz w:val="22"/>
                <w:szCs w:val="22"/>
              </w:rPr>
            </w:pPr>
            <w:r w:rsidRPr="00864AB3">
              <w:rPr>
                <w:rFonts w:ascii="Calibri" w:hAnsi="Calibri" w:cs="Times New Roman"/>
                <w:sz w:val="22"/>
                <w:szCs w:val="22"/>
              </w:rPr>
              <w:t xml:space="preserve">Location: Ground Floor, Old Emergency Department – enter via </w:t>
            </w:r>
            <w:proofErr w:type="spellStart"/>
            <w:r w:rsidRPr="00864AB3">
              <w:rPr>
                <w:rFonts w:ascii="Calibri" w:hAnsi="Calibri" w:cs="Times New Roman"/>
                <w:sz w:val="22"/>
                <w:szCs w:val="22"/>
              </w:rPr>
              <w:t>Kareena</w:t>
            </w:r>
            <w:proofErr w:type="spellEnd"/>
            <w:r w:rsidRPr="00864AB3">
              <w:rPr>
                <w:rFonts w:ascii="Calibri" w:hAnsi="Calibri" w:cs="Times New Roman"/>
                <w:sz w:val="22"/>
                <w:szCs w:val="22"/>
              </w:rPr>
              <w:t xml:space="preserve"> Road entrance</w:t>
            </w:r>
          </w:p>
          <w:p w:rsidR="00864AB3" w:rsidRPr="00864AB3" w:rsidRDefault="00864AB3" w:rsidP="00864AB3">
            <w:pPr>
              <w:rPr>
                <w:rFonts w:ascii="Calibri" w:hAnsi="Calibri" w:cs="Times New Roman"/>
                <w:sz w:val="22"/>
                <w:szCs w:val="22"/>
              </w:rPr>
            </w:pPr>
            <w:r w:rsidRPr="00864AB3">
              <w:rPr>
                <w:rFonts w:ascii="Calibri" w:hAnsi="Calibri" w:cs="Times New Roman"/>
                <w:sz w:val="22"/>
                <w:szCs w:val="22"/>
              </w:rPr>
              <w:t>Contact No: 9540 8998 or extension 38998</w:t>
            </w:r>
          </w:p>
        </w:tc>
        <w:tc>
          <w:tcPr>
            <w:tcW w:w="13550" w:type="dxa"/>
            <w:tcMar>
              <w:top w:w="0" w:type="dxa"/>
              <w:left w:w="108" w:type="dxa"/>
              <w:bottom w:w="0" w:type="dxa"/>
              <w:right w:w="108" w:type="dxa"/>
            </w:tcMar>
            <w:hideMark/>
          </w:tcPr>
          <w:p w:rsidR="00864AB3" w:rsidRPr="00864AB3" w:rsidRDefault="00864AB3" w:rsidP="00864AB3">
            <w:pPr>
              <w:rPr>
                <w:rFonts w:ascii="Calibri" w:hAnsi="Calibri" w:cs="Times New Roman"/>
                <w:sz w:val="22"/>
                <w:szCs w:val="22"/>
              </w:rPr>
            </w:pPr>
            <w:r w:rsidRPr="00864AB3">
              <w:rPr>
                <w:rFonts w:ascii="Calibri" w:hAnsi="Calibri" w:cs="Times New Roman"/>
                <w:b/>
                <w:bCs/>
                <w:sz w:val="22"/>
                <w:szCs w:val="22"/>
              </w:rPr>
              <w:t>Hospital: Sydney / Sydney Eye Hospital</w:t>
            </w:r>
          </w:p>
          <w:p w:rsidR="00864AB3" w:rsidRPr="00864AB3" w:rsidRDefault="00864AB3" w:rsidP="00864AB3">
            <w:pPr>
              <w:rPr>
                <w:rFonts w:ascii="Calibri" w:hAnsi="Calibri" w:cs="Times New Roman"/>
                <w:sz w:val="22"/>
                <w:szCs w:val="22"/>
              </w:rPr>
            </w:pPr>
            <w:r w:rsidRPr="00864AB3">
              <w:rPr>
                <w:rFonts w:ascii="Calibri" w:hAnsi="Calibri" w:cs="Times New Roman"/>
                <w:sz w:val="22"/>
                <w:szCs w:val="22"/>
              </w:rPr>
              <w:t>Days/Time: 24/7</w:t>
            </w:r>
          </w:p>
          <w:p w:rsidR="00864AB3" w:rsidRPr="00864AB3" w:rsidRDefault="00864AB3" w:rsidP="00864AB3">
            <w:pPr>
              <w:rPr>
                <w:rFonts w:ascii="Calibri" w:hAnsi="Calibri" w:cs="Times New Roman"/>
                <w:sz w:val="22"/>
                <w:szCs w:val="22"/>
              </w:rPr>
            </w:pPr>
            <w:r w:rsidRPr="00864AB3">
              <w:rPr>
                <w:rFonts w:ascii="Calibri" w:hAnsi="Calibri" w:cs="Times New Roman"/>
                <w:sz w:val="22"/>
                <w:szCs w:val="22"/>
              </w:rPr>
              <w:t>Location: Sydney / Sydney Eye Hospital Emergency Department</w:t>
            </w:r>
          </w:p>
          <w:p w:rsidR="00864AB3" w:rsidRPr="00864AB3" w:rsidRDefault="00864AB3" w:rsidP="00864AB3">
            <w:pPr>
              <w:rPr>
                <w:rFonts w:ascii="Calibri" w:hAnsi="Calibri" w:cs="Times New Roman"/>
                <w:sz w:val="22"/>
                <w:szCs w:val="22"/>
              </w:rPr>
            </w:pPr>
            <w:r w:rsidRPr="00864AB3">
              <w:rPr>
                <w:rFonts w:ascii="Calibri" w:hAnsi="Calibri" w:cs="Times New Roman"/>
                <w:sz w:val="22"/>
                <w:szCs w:val="22"/>
              </w:rPr>
              <w:t>Contact No: ED triage</w:t>
            </w:r>
          </w:p>
        </w:tc>
      </w:tr>
    </w:tbl>
    <w:p w:rsidR="00864AB3" w:rsidRPr="00864AB3" w:rsidRDefault="00864AB3" w:rsidP="00864AB3">
      <w:pPr>
        <w:jc w:val="both"/>
      </w:pPr>
    </w:p>
    <w:sectPr w:rsidR="00864AB3" w:rsidRPr="00864AB3" w:rsidSect="004762D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D4488"/>
    <w:multiLevelType w:val="multilevel"/>
    <w:tmpl w:val="A410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B3"/>
    <w:rsid w:val="002D1C3A"/>
    <w:rsid w:val="004762D0"/>
    <w:rsid w:val="00864A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57A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AB3"/>
    <w:rPr>
      <w:color w:val="0000FF"/>
      <w:u w:val="single"/>
    </w:rPr>
  </w:style>
  <w:style w:type="character" w:customStyle="1" w:styleId="apple-converted-space">
    <w:name w:val="apple-converted-space"/>
    <w:basedOn w:val="DefaultParagraphFont"/>
    <w:rsid w:val="00864AB3"/>
  </w:style>
  <w:style w:type="paragraph" w:styleId="ListParagraph">
    <w:name w:val="List Paragraph"/>
    <w:basedOn w:val="Normal"/>
    <w:uiPriority w:val="34"/>
    <w:qFormat/>
    <w:rsid w:val="00864A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AB3"/>
    <w:rPr>
      <w:color w:val="0000FF"/>
      <w:u w:val="single"/>
    </w:rPr>
  </w:style>
  <w:style w:type="character" w:customStyle="1" w:styleId="apple-converted-space">
    <w:name w:val="apple-converted-space"/>
    <w:basedOn w:val="DefaultParagraphFont"/>
    <w:rsid w:val="00864AB3"/>
  </w:style>
  <w:style w:type="paragraph" w:styleId="ListParagraph">
    <w:name w:val="List Paragraph"/>
    <w:basedOn w:val="Normal"/>
    <w:uiPriority w:val="34"/>
    <w:qFormat/>
    <w:rsid w:val="00864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5121">
      <w:bodyDiv w:val="1"/>
      <w:marLeft w:val="0"/>
      <w:marRight w:val="0"/>
      <w:marTop w:val="0"/>
      <w:marBottom w:val="0"/>
      <w:divBdr>
        <w:top w:val="none" w:sz="0" w:space="0" w:color="auto"/>
        <w:left w:val="none" w:sz="0" w:space="0" w:color="auto"/>
        <w:bottom w:val="none" w:sz="0" w:space="0" w:color="auto"/>
        <w:right w:val="none" w:sz="0" w:space="0" w:color="auto"/>
      </w:divBdr>
    </w:div>
    <w:div w:id="446395541">
      <w:bodyDiv w:val="1"/>
      <w:marLeft w:val="0"/>
      <w:marRight w:val="0"/>
      <w:marTop w:val="0"/>
      <w:marBottom w:val="0"/>
      <w:divBdr>
        <w:top w:val="none" w:sz="0" w:space="0" w:color="auto"/>
        <w:left w:val="none" w:sz="0" w:space="0" w:color="auto"/>
        <w:bottom w:val="none" w:sz="0" w:space="0" w:color="auto"/>
        <w:right w:val="none" w:sz="0" w:space="0" w:color="auto"/>
      </w:divBdr>
    </w:div>
    <w:div w:id="673580496">
      <w:bodyDiv w:val="1"/>
      <w:marLeft w:val="0"/>
      <w:marRight w:val="0"/>
      <w:marTop w:val="0"/>
      <w:marBottom w:val="0"/>
      <w:divBdr>
        <w:top w:val="none" w:sz="0" w:space="0" w:color="auto"/>
        <w:left w:val="none" w:sz="0" w:space="0" w:color="auto"/>
        <w:bottom w:val="none" w:sz="0" w:space="0" w:color="auto"/>
        <w:right w:val="none" w:sz="0" w:space="0" w:color="auto"/>
      </w:divBdr>
    </w:div>
    <w:div w:id="715738878">
      <w:bodyDiv w:val="1"/>
      <w:marLeft w:val="0"/>
      <w:marRight w:val="0"/>
      <w:marTop w:val="0"/>
      <w:marBottom w:val="0"/>
      <w:divBdr>
        <w:top w:val="none" w:sz="0" w:space="0" w:color="auto"/>
        <w:left w:val="none" w:sz="0" w:space="0" w:color="auto"/>
        <w:bottom w:val="none" w:sz="0" w:space="0" w:color="auto"/>
        <w:right w:val="none" w:sz="0" w:space="0" w:color="auto"/>
      </w:divBdr>
    </w:div>
    <w:div w:id="848639456">
      <w:bodyDiv w:val="1"/>
      <w:marLeft w:val="0"/>
      <w:marRight w:val="0"/>
      <w:marTop w:val="0"/>
      <w:marBottom w:val="0"/>
      <w:divBdr>
        <w:top w:val="none" w:sz="0" w:space="0" w:color="auto"/>
        <w:left w:val="none" w:sz="0" w:space="0" w:color="auto"/>
        <w:bottom w:val="none" w:sz="0" w:space="0" w:color="auto"/>
        <w:right w:val="none" w:sz="0" w:space="0" w:color="auto"/>
      </w:divBdr>
    </w:div>
    <w:div w:id="1446652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tel:1800020080" TargetMode="External"/><Relationship Id="rId7" Type="http://schemas.openxmlformats.org/officeDocument/2006/relationships/hyperlink" Target="https://www.health.nsw.gov.au/Infectious/diseases/Pages/coronavirus.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351</Words>
  <Characters>2006</Characters>
  <Application>Microsoft Macintosh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Shaw</dc:creator>
  <cp:keywords/>
  <dc:description/>
  <cp:lastModifiedBy>Natalie Shaw</cp:lastModifiedBy>
  <cp:revision>1</cp:revision>
  <dcterms:created xsi:type="dcterms:W3CDTF">2020-03-16T06:28:00Z</dcterms:created>
  <dcterms:modified xsi:type="dcterms:W3CDTF">2020-03-16T06:42:00Z</dcterms:modified>
</cp:coreProperties>
</file>